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B" w:rsidRPr="00821CDF" w:rsidRDefault="000E3ECB" w:rsidP="0067519C">
      <w:pPr>
        <w:rPr>
          <w:b/>
          <w:sz w:val="18"/>
          <w:szCs w:val="18"/>
        </w:rPr>
      </w:pPr>
    </w:p>
    <w:p w:rsidR="00593F93" w:rsidRPr="00AF2A3F" w:rsidRDefault="00593F93" w:rsidP="00B13BC2">
      <w:pPr>
        <w:jc w:val="center"/>
        <w:rPr>
          <w:b/>
          <w:sz w:val="20"/>
          <w:szCs w:val="20"/>
        </w:rPr>
      </w:pPr>
      <w:r w:rsidRPr="00AF2A3F">
        <w:rPr>
          <w:b/>
          <w:sz w:val="20"/>
          <w:szCs w:val="20"/>
        </w:rPr>
        <w:t xml:space="preserve">OPTİSYENLİK MÜESSESESİ RUHSATNAMESİ </w:t>
      </w:r>
    </w:p>
    <w:p w:rsidR="00551989" w:rsidRPr="00AF2A3F" w:rsidRDefault="00AF34A3" w:rsidP="0067519C">
      <w:pPr>
        <w:jc w:val="center"/>
        <w:rPr>
          <w:b/>
          <w:sz w:val="20"/>
          <w:szCs w:val="20"/>
        </w:rPr>
      </w:pPr>
      <w:r w:rsidRPr="00AF2A3F">
        <w:rPr>
          <w:b/>
          <w:sz w:val="20"/>
          <w:szCs w:val="20"/>
        </w:rPr>
        <w:t xml:space="preserve">AÇILIŞ </w:t>
      </w:r>
      <w:r w:rsidR="002D4935" w:rsidRPr="00AF2A3F">
        <w:rPr>
          <w:b/>
          <w:sz w:val="20"/>
          <w:szCs w:val="20"/>
        </w:rPr>
        <w:t>İÇİN GEREKLİ BELGELER</w:t>
      </w:r>
    </w:p>
    <w:p w:rsidR="00593F93" w:rsidRPr="00821CDF" w:rsidRDefault="00593F93" w:rsidP="00593F93">
      <w:pPr>
        <w:jc w:val="both"/>
        <w:rPr>
          <w:b/>
          <w:sz w:val="18"/>
          <w:szCs w:val="18"/>
        </w:rPr>
      </w:pPr>
      <w:r w:rsidRPr="00821CDF">
        <w:rPr>
          <w:b/>
          <w:sz w:val="18"/>
          <w:szCs w:val="18"/>
        </w:rPr>
        <w:t>Müessesenin Adı:</w:t>
      </w:r>
    </w:p>
    <w:p w:rsidR="00593F93" w:rsidRPr="00821CDF" w:rsidRDefault="00593F93" w:rsidP="00593F93">
      <w:pPr>
        <w:jc w:val="both"/>
        <w:rPr>
          <w:b/>
          <w:sz w:val="18"/>
          <w:szCs w:val="18"/>
        </w:rPr>
      </w:pPr>
      <w:r w:rsidRPr="00821CDF">
        <w:rPr>
          <w:b/>
          <w:sz w:val="18"/>
          <w:szCs w:val="18"/>
        </w:rPr>
        <w:t>Müessesenin Adresi:</w:t>
      </w:r>
    </w:p>
    <w:p w:rsidR="00D14B53" w:rsidRPr="00821CDF" w:rsidRDefault="00593F93" w:rsidP="00593F93">
      <w:pPr>
        <w:jc w:val="both"/>
        <w:rPr>
          <w:b/>
          <w:sz w:val="18"/>
          <w:szCs w:val="18"/>
        </w:rPr>
      </w:pPr>
      <w:r w:rsidRPr="00821CDF">
        <w:rPr>
          <w:b/>
          <w:sz w:val="18"/>
          <w:szCs w:val="18"/>
        </w:rPr>
        <w:t>Müessesenin Telefon No:</w:t>
      </w:r>
      <w:r w:rsidRPr="00821CDF">
        <w:rPr>
          <w:b/>
          <w:sz w:val="18"/>
          <w:szCs w:val="18"/>
        </w:rPr>
        <w:tab/>
      </w:r>
      <w:r w:rsidR="00C91FED" w:rsidRPr="00821CDF">
        <w:rPr>
          <w:b/>
          <w:sz w:val="18"/>
          <w:szCs w:val="18"/>
        </w:rPr>
        <w:tab/>
      </w:r>
      <w:r w:rsidR="00C91FED" w:rsidRPr="00821CDF">
        <w:rPr>
          <w:b/>
          <w:sz w:val="18"/>
          <w:szCs w:val="18"/>
        </w:rPr>
        <w:tab/>
        <w:t xml:space="preserve">                             </w:t>
      </w:r>
      <w:r w:rsidR="00873745" w:rsidRPr="00821CDF">
        <w:rPr>
          <w:b/>
          <w:sz w:val="18"/>
          <w:szCs w:val="18"/>
        </w:rPr>
        <w:t xml:space="preserve">                    </w:t>
      </w:r>
      <w:r w:rsidR="00C91FED" w:rsidRPr="00821CDF">
        <w:rPr>
          <w:b/>
          <w:sz w:val="18"/>
          <w:szCs w:val="18"/>
        </w:rPr>
        <w:t xml:space="preserve"> </w:t>
      </w:r>
      <w:r w:rsidR="00D14B53" w:rsidRPr="00821CDF">
        <w:rPr>
          <w:b/>
          <w:sz w:val="18"/>
          <w:szCs w:val="18"/>
        </w:rPr>
        <w:t xml:space="preserve"> </w:t>
      </w:r>
      <w:r w:rsidR="00B94F5C" w:rsidRPr="00821CDF">
        <w:rPr>
          <w:b/>
          <w:sz w:val="18"/>
          <w:szCs w:val="18"/>
        </w:rPr>
        <w:t xml:space="preserve"> </w:t>
      </w:r>
      <w:r w:rsidR="007D61AA" w:rsidRPr="00821CDF">
        <w:rPr>
          <w:b/>
          <w:sz w:val="18"/>
          <w:szCs w:val="18"/>
        </w:rPr>
        <w:t xml:space="preserve">                </w:t>
      </w:r>
      <w:r w:rsidR="00B94F5C" w:rsidRPr="00821CDF">
        <w:rPr>
          <w:b/>
          <w:sz w:val="18"/>
          <w:szCs w:val="18"/>
        </w:rPr>
        <w:t xml:space="preserve"> </w:t>
      </w:r>
      <w:r w:rsidR="00AF2A3F">
        <w:rPr>
          <w:b/>
          <w:sz w:val="18"/>
          <w:szCs w:val="18"/>
        </w:rPr>
        <w:t xml:space="preserve">        </w:t>
      </w:r>
      <w:r w:rsidR="00D14B53" w:rsidRPr="00821CDF">
        <w:rPr>
          <w:b/>
          <w:sz w:val="18"/>
          <w:szCs w:val="18"/>
        </w:rPr>
        <w:t xml:space="preserve"> </w:t>
      </w:r>
      <w:r w:rsidR="00B94F5C" w:rsidRPr="00821CDF">
        <w:rPr>
          <w:b/>
          <w:sz w:val="18"/>
          <w:szCs w:val="18"/>
        </w:rPr>
        <w:t>Tarih:</w:t>
      </w:r>
    </w:p>
    <w:tbl>
      <w:tblPr>
        <w:tblStyle w:val="TabloKlavuzu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7"/>
        <w:gridCol w:w="9264"/>
        <w:gridCol w:w="567"/>
        <w:gridCol w:w="709"/>
      </w:tblGrid>
      <w:tr w:rsidR="00E53E1B" w:rsidRPr="00821CDF" w:rsidTr="0067519C">
        <w:trPr>
          <w:trHeight w:val="338"/>
        </w:trPr>
        <w:tc>
          <w:tcPr>
            <w:tcW w:w="9781" w:type="dxa"/>
            <w:gridSpan w:val="2"/>
          </w:tcPr>
          <w:p w:rsidR="00E53E1B" w:rsidRPr="00154E5D" w:rsidRDefault="00E53E1B" w:rsidP="00E53E1B">
            <w:pPr>
              <w:jc w:val="center"/>
              <w:rPr>
                <w:color w:val="000000"/>
                <w:sz w:val="20"/>
                <w:szCs w:val="20"/>
              </w:rPr>
            </w:pPr>
            <w:r w:rsidRPr="00154E5D">
              <w:rPr>
                <w:b/>
                <w:sz w:val="20"/>
                <w:szCs w:val="20"/>
              </w:rPr>
              <w:t>BELGELER</w:t>
            </w:r>
          </w:p>
        </w:tc>
        <w:tc>
          <w:tcPr>
            <w:tcW w:w="567" w:type="dxa"/>
          </w:tcPr>
          <w:p w:rsidR="00E53E1B" w:rsidRPr="00821CDF" w:rsidRDefault="00E53E1B" w:rsidP="0067519C">
            <w:pPr>
              <w:jc w:val="center"/>
              <w:rPr>
                <w:b/>
                <w:sz w:val="16"/>
                <w:szCs w:val="16"/>
              </w:rPr>
            </w:pPr>
          </w:p>
          <w:p w:rsidR="00E53E1B" w:rsidRPr="00821CDF" w:rsidRDefault="00E53E1B" w:rsidP="0067519C">
            <w:pPr>
              <w:jc w:val="center"/>
              <w:rPr>
                <w:b/>
                <w:sz w:val="16"/>
                <w:szCs w:val="16"/>
              </w:rPr>
            </w:pPr>
            <w:r w:rsidRPr="00821CDF">
              <w:rPr>
                <w:b/>
                <w:sz w:val="16"/>
                <w:szCs w:val="16"/>
              </w:rPr>
              <w:t>ÖSK</w:t>
            </w:r>
          </w:p>
        </w:tc>
        <w:tc>
          <w:tcPr>
            <w:tcW w:w="709" w:type="dxa"/>
          </w:tcPr>
          <w:p w:rsidR="00E53E1B" w:rsidRPr="00821CDF" w:rsidRDefault="00E53E1B" w:rsidP="0067519C">
            <w:pPr>
              <w:jc w:val="center"/>
              <w:rPr>
                <w:b/>
                <w:sz w:val="16"/>
                <w:szCs w:val="16"/>
              </w:rPr>
            </w:pPr>
            <w:r w:rsidRPr="00821CDF">
              <w:rPr>
                <w:b/>
                <w:sz w:val="16"/>
                <w:szCs w:val="16"/>
              </w:rPr>
              <w:t>İLÇE SAĞ</w:t>
            </w:r>
          </w:p>
          <w:p w:rsidR="00E53E1B" w:rsidRPr="00821CDF" w:rsidRDefault="00E53E1B" w:rsidP="0067519C">
            <w:pPr>
              <w:jc w:val="center"/>
              <w:rPr>
                <w:b/>
                <w:sz w:val="16"/>
                <w:szCs w:val="16"/>
              </w:rPr>
            </w:pPr>
            <w:r w:rsidRPr="00821CDF">
              <w:rPr>
                <w:b/>
                <w:sz w:val="16"/>
                <w:szCs w:val="16"/>
              </w:rPr>
              <w:t>MÜD.</w:t>
            </w:r>
          </w:p>
        </w:tc>
      </w:tr>
      <w:tr w:rsidR="0067519C" w:rsidRPr="00821CDF" w:rsidTr="0067519C">
        <w:trPr>
          <w:trHeight w:val="171"/>
        </w:trPr>
        <w:tc>
          <w:tcPr>
            <w:tcW w:w="11057" w:type="dxa"/>
            <w:gridSpan w:val="4"/>
          </w:tcPr>
          <w:p w:rsidR="0067519C" w:rsidRPr="00A6119E" w:rsidRDefault="0067519C" w:rsidP="0067519C">
            <w:pPr>
              <w:rPr>
                <w:b/>
                <w:sz w:val="20"/>
                <w:szCs w:val="20"/>
              </w:rPr>
            </w:pPr>
            <w:r w:rsidRPr="00A6119E">
              <w:rPr>
                <w:b/>
                <w:sz w:val="20"/>
                <w:szCs w:val="20"/>
              </w:rPr>
              <w:t>MERKEZİN AÇILACAĞI BİNAYA AİT İSTENEN BELGELER</w:t>
            </w:r>
          </w:p>
        </w:tc>
      </w:tr>
      <w:tr w:rsidR="00E53E1B" w:rsidRPr="00821CDF" w:rsidTr="007C6FE1">
        <w:trPr>
          <w:trHeight w:val="241"/>
        </w:trPr>
        <w:tc>
          <w:tcPr>
            <w:tcW w:w="517" w:type="dxa"/>
          </w:tcPr>
          <w:p w:rsidR="00E53E1B" w:rsidRPr="00A6119E" w:rsidRDefault="00E53E1B" w:rsidP="002D4935">
            <w:pPr>
              <w:jc w:val="both"/>
              <w:rPr>
                <w:b/>
                <w:sz w:val="20"/>
                <w:szCs w:val="20"/>
              </w:rPr>
            </w:pPr>
            <w:r w:rsidRPr="00A611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64" w:type="dxa"/>
            <w:vAlign w:val="center"/>
          </w:tcPr>
          <w:p w:rsidR="00E53E1B" w:rsidRPr="00A6119E" w:rsidRDefault="00E53E1B" w:rsidP="007C6FE1">
            <w:pPr>
              <w:rPr>
                <w:sz w:val="20"/>
                <w:szCs w:val="20"/>
              </w:rPr>
            </w:pPr>
            <w:r w:rsidRPr="00A6119E">
              <w:rPr>
                <w:sz w:val="20"/>
                <w:szCs w:val="20"/>
              </w:rPr>
              <w:t>ÖN İNCELEME FORMU (İLÇE SAĞLIK MÜDÜRLÜĞÜ TARAFINDAN DOLDURULMUŞ OLACAK)</w:t>
            </w:r>
          </w:p>
        </w:tc>
        <w:tc>
          <w:tcPr>
            <w:tcW w:w="567" w:type="dxa"/>
          </w:tcPr>
          <w:p w:rsidR="00E53E1B" w:rsidRPr="00821CDF" w:rsidRDefault="00E53E1B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53E1B" w:rsidRPr="00821CDF" w:rsidRDefault="00E53E1B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C6FE1" w:rsidRPr="00821CDF" w:rsidTr="00846035">
        <w:trPr>
          <w:trHeight w:val="233"/>
        </w:trPr>
        <w:tc>
          <w:tcPr>
            <w:tcW w:w="517" w:type="dxa"/>
          </w:tcPr>
          <w:p w:rsidR="007C6FE1" w:rsidRPr="00A6119E" w:rsidRDefault="00194485" w:rsidP="002D4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64" w:type="dxa"/>
            <w:vAlign w:val="center"/>
          </w:tcPr>
          <w:p w:rsidR="007C6FE1" w:rsidRPr="00A6119E" w:rsidRDefault="007C6FE1" w:rsidP="0067519C">
            <w:pPr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MATBU BAŞVURU DİLEKÇESİ</w:t>
            </w:r>
          </w:p>
        </w:tc>
        <w:tc>
          <w:tcPr>
            <w:tcW w:w="567" w:type="dxa"/>
          </w:tcPr>
          <w:p w:rsidR="007C6FE1" w:rsidRPr="00821CDF" w:rsidRDefault="007C6FE1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C6FE1" w:rsidRPr="00821CDF" w:rsidRDefault="007C6FE1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53E1B" w:rsidRPr="00821CDF" w:rsidTr="00846035">
        <w:trPr>
          <w:trHeight w:val="421"/>
        </w:trPr>
        <w:tc>
          <w:tcPr>
            <w:tcW w:w="517" w:type="dxa"/>
          </w:tcPr>
          <w:p w:rsidR="00E53E1B" w:rsidRPr="00A6119E" w:rsidRDefault="00194485" w:rsidP="002D4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64" w:type="dxa"/>
            <w:vAlign w:val="center"/>
          </w:tcPr>
          <w:p w:rsidR="00E53E1B" w:rsidRPr="00A6119E" w:rsidRDefault="00F10AF9" w:rsidP="00846035">
            <w:pPr>
              <w:rPr>
                <w:color w:val="1C283D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MÜESSESENİN TÜM BÖLÜMLERİNİ GÖSTERİR 1/100 ÖLÇEKLİ İLÇE MÜDÜRLÜĞÜNCE ONAYLANMIŞ KROKİ</w:t>
            </w:r>
          </w:p>
        </w:tc>
        <w:tc>
          <w:tcPr>
            <w:tcW w:w="567" w:type="dxa"/>
          </w:tcPr>
          <w:p w:rsidR="00E53E1B" w:rsidRPr="00821CDF" w:rsidRDefault="00E53E1B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53E1B" w:rsidRPr="00821CDF" w:rsidRDefault="00E53E1B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46035" w:rsidRPr="00821CDF" w:rsidTr="00846035">
        <w:trPr>
          <w:trHeight w:val="421"/>
        </w:trPr>
        <w:tc>
          <w:tcPr>
            <w:tcW w:w="517" w:type="dxa"/>
          </w:tcPr>
          <w:p w:rsidR="00846035" w:rsidRPr="00A6119E" w:rsidRDefault="00194485" w:rsidP="002D4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64" w:type="dxa"/>
            <w:vAlign w:val="center"/>
          </w:tcPr>
          <w:p w:rsidR="00846035" w:rsidRPr="00A6119E" w:rsidRDefault="00F10AF9" w:rsidP="00846035">
            <w:pPr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MÜESSESENİN İLGİLİ MEVZUATA GÖRE YANGIN TEDBİRLERİNİN ALINDIĞIN</w:t>
            </w:r>
            <w:r w:rsidR="00DD1600">
              <w:rPr>
                <w:color w:val="000000"/>
                <w:sz w:val="20"/>
                <w:szCs w:val="20"/>
              </w:rPr>
              <w:t xml:space="preserve">I BELİRTİR YETKİLİ </w:t>
            </w:r>
            <w:proofErr w:type="gramStart"/>
            <w:r w:rsidR="00DD1600">
              <w:rPr>
                <w:color w:val="000000"/>
                <w:sz w:val="20"/>
                <w:szCs w:val="20"/>
              </w:rPr>
              <w:t xml:space="preserve">MERCİLERDEN </w:t>
            </w:r>
            <w:r w:rsidRPr="00A6119E">
              <w:rPr>
                <w:color w:val="000000"/>
                <w:sz w:val="20"/>
                <w:szCs w:val="20"/>
              </w:rPr>
              <w:t xml:space="preserve"> ALINMIŞ</w:t>
            </w:r>
            <w:proofErr w:type="gramEnd"/>
            <w:r w:rsidRPr="00A6119E">
              <w:rPr>
                <w:color w:val="000000"/>
                <w:sz w:val="20"/>
                <w:szCs w:val="20"/>
              </w:rPr>
              <w:t xml:space="preserve"> BELGE (İTFAİYE RAPORU)</w:t>
            </w:r>
          </w:p>
        </w:tc>
        <w:tc>
          <w:tcPr>
            <w:tcW w:w="567" w:type="dxa"/>
          </w:tcPr>
          <w:p w:rsidR="00846035" w:rsidRPr="00821CDF" w:rsidRDefault="00846035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46035" w:rsidRPr="00821CDF" w:rsidRDefault="00846035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10AF9" w:rsidRPr="00821CDF" w:rsidTr="00846035">
        <w:trPr>
          <w:trHeight w:val="421"/>
        </w:trPr>
        <w:tc>
          <w:tcPr>
            <w:tcW w:w="517" w:type="dxa"/>
          </w:tcPr>
          <w:p w:rsidR="00F10AF9" w:rsidRPr="00A6119E" w:rsidRDefault="00194485" w:rsidP="002D4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64" w:type="dxa"/>
            <w:vAlign w:val="center"/>
          </w:tcPr>
          <w:p w:rsidR="00155752" w:rsidRPr="00A6119E" w:rsidRDefault="00155752" w:rsidP="00155752">
            <w:pPr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YÖNETMELİKTE BELİRTİLEN ATÖLYEDE BULUNMASI GEREKEN ARAÇ-GEREÇLERİN MARKA-MODEL VE SERİ NUMARALARI YAZILI, MESUL MÜDÜR TARAFINDAN İMZALANMIŞ LİSTESİ</w:t>
            </w:r>
          </w:p>
        </w:tc>
        <w:tc>
          <w:tcPr>
            <w:tcW w:w="567" w:type="dxa"/>
          </w:tcPr>
          <w:p w:rsidR="00F10AF9" w:rsidRPr="00821CDF" w:rsidRDefault="00F10AF9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10AF9" w:rsidRPr="00821CDF" w:rsidRDefault="00F10AF9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10AF9" w:rsidRPr="00821CDF" w:rsidTr="00155752">
        <w:trPr>
          <w:trHeight w:val="143"/>
        </w:trPr>
        <w:tc>
          <w:tcPr>
            <w:tcW w:w="11057" w:type="dxa"/>
            <w:gridSpan w:val="4"/>
          </w:tcPr>
          <w:p w:rsidR="00F10AF9" w:rsidRPr="00A6119E" w:rsidRDefault="00155752" w:rsidP="00F10AF9">
            <w:pPr>
              <w:rPr>
                <w:b/>
                <w:sz w:val="20"/>
                <w:szCs w:val="20"/>
              </w:rPr>
            </w:pPr>
            <w:r w:rsidRPr="00A6119E">
              <w:rPr>
                <w:b/>
                <w:sz w:val="20"/>
                <w:szCs w:val="20"/>
              </w:rPr>
              <w:t>KURUCU OLACAK GERÇEK KİŞİDEN VEYA TÜZEL KİŞİLİK TEMSİLCİSİNDEN İSTENEN BELGELER</w:t>
            </w:r>
          </w:p>
        </w:tc>
      </w:tr>
      <w:tr w:rsidR="00197AE3" w:rsidRPr="00821CDF" w:rsidTr="00F42F77">
        <w:trPr>
          <w:trHeight w:val="359"/>
        </w:trPr>
        <w:tc>
          <w:tcPr>
            <w:tcW w:w="517" w:type="dxa"/>
          </w:tcPr>
          <w:p w:rsidR="00197AE3" w:rsidRPr="00A6119E" w:rsidRDefault="00194485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97AE3" w:rsidRPr="00A6119E" w:rsidRDefault="00197AE3" w:rsidP="0067519C">
            <w:pPr>
              <w:rPr>
                <w:b/>
                <w:sz w:val="20"/>
                <w:szCs w:val="20"/>
              </w:rPr>
            </w:pPr>
          </w:p>
        </w:tc>
        <w:tc>
          <w:tcPr>
            <w:tcW w:w="9264" w:type="dxa"/>
            <w:vAlign w:val="center"/>
          </w:tcPr>
          <w:p w:rsidR="00197AE3" w:rsidRPr="00A6119E" w:rsidRDefault="004E4A27" w:rsidP="00A611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MÜESSESE SAHİBİ, OPTİSYENLİK MESLEĞİNİ İCRA ETME HAK VE YETKİSİNİ HAİZ GERÇEK KİŞİ İSE SAHİBİNİN VE MESUL MÜDÜRÜN T.C. KİMLİK NUMARASI VEYA YABANCI KİMLİK NUMARASI</w:t>
            </w:r>
            <w:r w:rsidRPr="00A6119E">
              <w:rPr>
                <w:color w:val="000000"/>
                <w:sz w:val="20"/>
                <w:szCs w:val="20"/>
              </w:rPr>
              <w:t xml:space="preserve"> </w:t>
            </w:r>
            <w:r w:rsidR="00A6119E" w:rsidRPr="00A6119E">
              <w:rPr>
                <w:color w:val="000000"/>
                <w:sz w:val="20"/>
                <w:szCs w:val="20"/>
              </w:rPr>
              <w:t>(İLÇE SAĞLIK MÜDÜRLÜĞÜNCE ONAYLI ÖRNEĞİ)</w:t>
            </w:r>
          </w:p>
        </w:tc>
        <w:tc>
          <w:tcPr>
            <w:tcW w:w="567" w:type="dxa"/>
          </w:tcPr>
          <w:p w:rsidR="00197AE3" w:rsidRPr="00821CDF" w:rsidRDefault="00197AE3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7AE3" w:rsidRPr="00821CDF" w:rsidRDefault="00197AE3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97AE3" w:rsidRPr="00821CDF" w:rsidTr="0067519C">
        <w:trPr>
          <w:trHeight w:val="461"/>
        </w:trPr>
        <w:tc>
          <w:tcPr>
            <w:tcW w:w="517" w:type="dxa"/>
          </w:tcPr>
          <w:p w:rsidR="00197AE3" w:rsidRPr="00A6119E" w:rsidRDefault="00194485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64" w:type="dxa"/>
            <w:vAlign w:val="center"/>
          </w:tcPr>
          <w:p w:rsidR="00197AE3" w:rsidRPr="00A6119E" w:rsidRDefault="00197AE3" w:rsidP="0067519C">
            <w:pPr>
              <w:jc w:val="both"/>
              <w:rPr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MÜESSESE SAHİBİ ŞİRKET İSE TİCARET UNVANI, KAYITLI OLUNAN TİCARET SİCİL MEMURLUĞUNUN AD</w:t>
            </w:r>
            <w:r w:rsidR="00B41F60" w:rsidRPr="00A6119E">
              <w:rPr>
                <w:color w:val="000000"/>
                <w:sz w:val="20"/>
                <w:szCs w:val="20"/>
              </w:rPr>
              <w:t>I VE TİCARET NUMARASI BEYANI (</w:t>
            </w:r>
            <w:r w:rsidRPr="00A6119E">
              <w:rPr>
                <w:color w:val="000000"/>
                <w:sz w:val="20"/>
                <w:szCs w:val="20"/>
              </w:rPr>
              <w:t xml:space="preserve">ŞİRKET ANA SÖZLEŞMESİ TÜRKİYE TİCARET SİCİL GAZETESİNDE 01.10.2003 TARİHİNDEN ÖNCE YAYINLANMIŞSA TÜRKİYE TİCARET SİCİLİ GAZETESİNİN ASLI VEYA KURUMCA ONAYLI ÖRNEĞİ) </w:t>
            </w:r>
          </w:p>
        </w:tc>
        <w:tc>
          <w:tcPr>
            <w:tcW w:w="567" w:type="dxa"/>
          </w:tcPr>
          <w:p w:rsidR="00197AE3" w:rsidRPr="00821CDF" w:rsidRDefault="00197AE3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97AE3" w:rsidRPr="00821CDF" w:rsidRDefault="00197AE3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36E0" w:rsidRPr="00821CDF" w:rsidTr="0067519C">
        <w:trPr>
          <w:trHeight w:val="461"/>
        </w:trPr>
        <w:tc>
          <w:tcPr>
            <w:tcW w:w="517" w:type="dxa"/>
          </w:tcPr>
          <w:p w:rsidR="001236E0" w:rsidRPr="00A6119E" w:rsidRDefault="00194485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64" w:type="dxa"/>
            <w:vAlign w:val="center"/>
          </w:tcPr>
          <w:p w:rsidR="001236E0" w:rsidRPr="00A6119E" w:rsidRDefault="001236E0" w:rsidP="00087A23">
            <w:pPr>
              <w:jc w:val="both"/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GÖZLÜKÇÜ RUHSATNAMESİNİ HAİZ OLAN BİRİSİ TARAFINDAN AÇILACAK İSE GÖZLÜKÇÜLÜK RUHSATNAMESİNİN ÇEKİRDEK KAYNAK YÖNETİM SİSTEMİNDEN DOĞRULAMASI YAPILMIŞ VE ASLINA UYGUNLUĞU İL MÜDÜRLÜĞÜNCE ONAYLI ÖRNEĞİ; GÖZ HASTALIKLARI UZMANI TARAFINDAN AÇILACAK İSE UZMANLIK BELGESİNİN ÖRNEĞİ İLE KAYITLI BULUNDUĞU İL TABİP ODASINDAN ALINMIŞ, TABİPLİK MESLEĞİNİ İCRA ETMEDİĞİNE DAİR BELGE</w:t>
            </w:r>
          </w:p>
        </w:tc>
        <w:tc>
          <w:tcPr>
            <w:tcW w:w="567" w:type="dxa"/>
          </w:tcPr>
          <w:p w:rsidR="001236E0" w:rsidRPr="00821CDF" w:rsidRDefault="001236E0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236E0" w:rsidRPr="00821CDF" w:rsidRDefault="001236E0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2846BF" w:rsidRPr="00821CDF" w:rsidTr="002846BF">
        <w:trPr>
          <w:trHeight w:val="307"/>
        </w:trPr>
        <w:tc>
          <w:tcPr>
            <w:tcW w:w="517" w:type="dxa"/>
          </w:tcPr>
          <w:p w:rsidR="002846BF" w:rsidRPr="00A6119E" w:rsidRDefault="00194485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64" w:type="dxa"/>
            <w:vAlign w:val="center"/>
          </w:tcPr>
          <w:p w:rsidR="002846BF" w:rsidRPr="00A6119E" w:rsidRDefault="002846BF" w:rsidP="00087A23">
            <w:pPr>
              <w:jc w:val="both"/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BAĞLI BULUNULAN VERGİ DAİRESİ ADI VE VERGİ KİMLİK NUMARASI BEYANI(VERGİ LEVHASI FOTOKOPİSİ)</w:t>
            </w:r>
          </w:p>
        </w:tc>
        <w:tc>
          <w:tcPr>
            <w:tcW w:w="567" w:type="dxa"/>
          </w:tcPr>
          <w:p w:rsidR="002846BF" w:rsidRPr="00821CDF" w:rsidRDefault="002846BF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846BF" w:rsidRPr="00821CDF" w:rsidRDefault="002846BF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87A23" w:rsidRPr="00821CDF" w:rsidTr="00BB3436">
        <w:trPr>
          <w:trHeight w:val="171"/>
        </w:trPr>
        <w:tc>
          <w:tcPr>
            <w:tcW w:w="517" w:type="dxa"/>
          </w:tcPr>
          <w:p w:rsidR="00087A23" w:rsidRPr="00A6119E" w:rsidRDefault="00194485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64" w:type="dxa"/>
            <w:vAlign w:val="center"/>
          </w:tcPr>
          <w:p w:rsidR="00087A23" w:rsidRPr="00A6119E" w:rsidRDefault="00BB3436" w:rsidP="00087A23">
            <w:pPr>
              <w:jc w:val="both"/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İMZA SİRKÜLERİNİN İLÇE SAĞLIK MÜDÜRLÜĞÜNCE ONAYLI ÖRNEĞİ</w:t>
            </w:r>
          </w:p>
        </w:tc>
        <w:tc>
          <w:tcPr>
            <w:tcW w:w="567" w:type="dxa"/>
          </w:tcPr>
          <w:p w:rsidR="00087A23" w:rsidRPr="00821CDF" w:rsidRDefault="00087A23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87A23" w:rsidRPr="00821CDF" w:rsidRDefault="00087A23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26703" w:rsidRPr="00821CDF" w:rsidTr="00526703">
        <w:trPr>
          <w:trHeight w:val="171"/>
        </w:trPr>
        <w:tc>
          <w:tcPr>
            <w:tcW w:w="11057" w:type="dxa"/>
            <w:gridSpan w:val="4"/>
          </w:tcPr>
          <w:p w:rsidR="00526703" w:rsidRPr="00A6119E" w:rsidRDefault="004E4A27" w:rsidP="00526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MESUL</w:t>
            </w:r>
            <w:r w:rsidR="00526703" w:rsidRPr="00A6119E">
              <w:rPr>
                <w:b/>
                <w:sz w:val="20"/>
                <w:szCs w:val="20"/>
              </w:rPr>
              <w:t xml:space="preserve"> MÜDÜRLÜK İÇİN İSTENEN BELGELER</w:t>
            </w:r>
          </w:p>
        </w:tc>
      </w:tr>
      <w:tr w:rsidR="00A6119E" w:rsidRPr="00821CDF" w:rsidTr="00BB3436">
        <w:trPr>
          <w:trHeight w:val="171"/>
        </w:trPr>
        <w:tc>
          <w:tcPr>
            <w:tcW w:w="517" w:type="dxa"/>
          </w:tcPr>
          <w:p w:rsidR="00A6119E" w:rsidRPr="00A6119E" w:rsidRDefault="00194485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64" w:type="dxa"/>
            <w:vAlign w:val="center"/>
          </w:tcPr>
          <w:p w:rsidR="00A6119E" w:rsidRPr="007C4D13" w:rsidRDefault="007C4D13" w:rsidP="007C4D13">
            <w:pPr>
              <w:jc w:val="both"/>
              <w:rPr>
                <w:color w:val="000000"/>
                <w:sz w:val="20"/>
                <w:szCs w:val="20"/>
              </w:rPr>
            </w:pPr>
            <w:r w:rsidRPr="007C4D13">
              <w:rPr>
                <w:color w:val="000000"/>
                <w:sz w:val="20"/>
                <w:szCs w:val="20"/>
              </w:rPr>
              <w:t>DİLEKÇE (İLGİLİ KURULUŞTA ÇALIŞMAK İSTEDİĞİNİ VE RESMİ KURUMDA ÇALIŞMADIĞINI BELİRTİR OLMALI)</w:t>
            </w:r>
          </w:p>
        </w:tc>
        <w:tc>
          <w:tcPr>
            <w:tcW w:w="567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6119E" w:rsidRPr="00821CDF" w:rsidTr="00BB3436">
        <w:trPr>
          <w:trHeight w:val="171"/>
        </w:trPr>
        <w:tc>
          <w:tcPr>
            <w:tcW w:w="517" w:type="dxa"/>
          </w:tcPr>
          <w:p w:rsidR="00A6119E" w:rsidRPr="00A6119E" w:rsidRDefault="00194485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264" w:type="dxa"/>
            <w:vAlign w:val="center"/>
          </w:tcPr>
          <w:p w:rsidR="00A6119E" w:rsidRPr="00A6119E" w:rsidRDefault="00A6119E" w:rsidP="00526703">
            <w:pPr>
              <w:jc w:val="both"/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MESUL MÜDÜRÜN T.C. KİMLİK FOTOKOPİSİ İLÇE SAĞLI</w:t>
            </w:r>
            <w:r w:rsidR="004E4A27">
              <w:rPr>
                <w:color w:val="000000"/>
                <w:sz w:val="20"/>
                <w:szCs w:val="20"/>
              </w:rPr>
              <w:t>K MÜDÜRLÜĞÜNCE ONAYLI ÖRNEĞİ - 3</w:t>
            </w:r>
            <w:r w:rsidRPr="00A6119E">
              <w:rPr>
                <w:color w:val="000000"/>
                <w:sz w:val="20"/>
                <w:szCs w:val="20"/>
              </w:rPr>
              <w:t xml:space="preserve"> ADET FOTOĞRAF (SON 6 AYDA ÇEKİLEN-FOTOKOPİ OLMAYACAK)</w:t>
            </w:r>
          </w:p>
        </w:tc>
        <w:tc>
          <w:tcPr>
            <w:tcW w:w="567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36E0" w:rsidRPr="00821CDF" w:rsidTr="00A6119E">
        <w:trPr>
          <w:trHeight w:val="229"/>
        </w:trPr>
        <w:tc>
          <w:tcPr>
            <w:tcW w:w="517" w:type="dxa"/>
          </w:tcPr>
          <w:p w:rsidR="001236E0" w:rsidRPr="00A6119E" w:rsidRDefault="00194485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264" w:type="dxa"/>
            <w:vAlign w:val="center"/>
          </w:tcPr>
          <w:p w:rsidR="001236E0" w:rsidRPr="00A6119E" w:rsidRDefault="00A6119E" w:rsidP="00A6119E">
            <w:pPr>
              <w:jc w:val="both"/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 xml:space="preserve">OPTİSYENLİK / FENNİ GÖZLÜKÇÜ DİPLOMA FOTOKOPİSİ </w:t>
            </w:r>
            <w:r w:rsidR="00330226">
              <w:rPr>
                <w:color w:val="000000"/>
                <w:sz w:val="20"/>
                <w:szCs w:val="20"/>
              </w:rPr>
              <w:t>(</w:t>
            </w:r>
            <w:r w:rsidRPr="00A6119E">
              <w:rPr>
                <w:color w:val="000000"/>
                <w:sz w:val="20"/>
                <w:szCs w:val="20"/>
              </w:rPr>
              <w:t>İLÇE SAĞLIK MÜDÜRLÜĞÜNCE ONAYLI ÖRNEĞİ</w:t>
            </w:r>
            <w:r w:rsidR="0033022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236E0" w:rsidRPr="00821CDF" w:rsidRDefault="001236E0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236E0" w:rsidRPr="00821CDF" w:rsidRDefault="001236E0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236E0" w:rsidRPr="00821CDF" w:rsidTr="00F479E5">
        <w:trPr>
          <w:trHeight w:val="375"/>
        </w:trPr>
        <w:tc>
          <w:tcPr>
            <w:tcW w:w="517" w:type="dxa"/>
          </w:tcPr>
          <w:p w:rsidR="001236E0" w:rsidRPr="00A6119E" w:rsidRDefault="00194485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264" w:type="dxa"/>
            <w:vAlign w:val="center"/>
          </w:tcPr>
          <w:p w:rsidR="001236E0" w:rsidRPr="00A6119E" w:rsidRDefault="00A6119E" w:rsidP="00741590">
            <w:pPr>
              <w:jc w:val="both"/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 xml:space="preserve">26.09.2004 TARİHLİ VE 5237 SAYILI TÜRK CEZA KANUNUN 53 ÜNCÜ MADDESİNE GÖRE HAK </w:t>
            </w:r>
            <w:r w:rsidRPr="004E4A27">
              <w:rPr>
                <w:sz w:val="20"/>
                <w:szCs w:val="20"/>
              </w:rPr>
              <w:t>Y</w:t>
            </w:r>
            <w:r w:rsidR="00F479E5" w:rsidRPr="004E4A27">
              <w:rPr>
                <w:sz w:val="20"/>
                <w:szCs w:val="20"/>
              </w:rPr>
              <w:t>OKSUNLUĞUNUN</w:t>
            </w:r>
            <w:r w:rsidR="00F479E5">
              <w:rPr>
                <w:color w:val="000000"/>
                <w:sz w:val="20"/>
                <w:szCs w:val="20"/>
              </w:rPr>
              <w:t xml:space="preserve"> BULUNMADIĞINA DAİR</w:t>
            </w:r>
            <w:r w:rsidR="00F479E5" w:rsidRPr="002716BC">
              <w:rPr>
                <w:sz w:val="20"/>
              </w:rPr>
              <w:t xml:space="preserve"> ADLİ SİCİL DURUM BEYANI</w:t>
            </w:r>
          </w:p>
        </w:tc>
        <w:tc>
          <w:tcPr>
            <w:tcW w:w="567" w:type="dxa"/>
          </w:tcPr>
          <w:p w:rsidR="001236E0" w:rsidRPr="00821CDF" w:rsidRDefault="001236E0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236E0" w:rsidRPr="00821CDF" w:rsidRDefault="001236E0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4A27" w:rsidRPr="00821CDF" w:rsidTr="00917C16">
        <w:trPr>
          <w:trHeight w:val="289"/>
        </w:trPr>
        <w:tc>
          <w:tcPr>
            <w:tcW w:w="517" w:type="dxa"/>
          </w:tcPr>
          <w:p w:rsidR="004E4A27" w:rsidRDefault="004E4A27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264" w:type="dxa"/>
          </w:tcPr>
          <w:p w:rsidR="004E4A27" w:rsidRPr="004E4A27" w:rsidRDefault="004E4A27" w:rsidP="00A6119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E4A27">
              <w:rPr>
                <w:sz w:val="20"/>
                <w:szCs w:val="20"/>
              </w:rPr>
              <w:t>MESUL MÜDÜRÜN OPTİSYENLİK YAPABİLECEĞİNE DAİR SAĞLIK DURUM BEYANI; 65 YAŞ ÜZERİNDE OLAN MESUL MÜDÜRLER İÇİN OPTİSYENLİK YAPABİLECEĞİNE DAİR SAĞLIK RAPORU</w:t>
            </w:r>
          </w:p>
        </w:tc>
        <w:tc>
          <w:tcPr>
            <w:tcW w:w="567" w:type="dxa"/>
          </w:tcPr>
          <w:p w:rsidR="004E4A27" w:rsidRPr="00821CDF" w:rsidRDefault="004E4A27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E4A27" w:rsidRPr="00821CDF" w:rsidRDefault="004E4A27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6119E" w:rsidRPr="00821CDF" w:rsidTr="00917C16">
        <w:trPr>
          <w:trHeight w:val="289"/>
        </w:trPr>
        <w:tc>
          <w:tcPr>
            <w:tcW w:w="517" w:type="dxa"/>
          </w:tcPr>
          <w:p w:rsidR="00A6119E" w:rsidRPr="00A6119E" w:rsidRDefault="004E4A27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264" w:type="dxa"/>
          </w:tcPr>
          <w:p w:rsidR="00A6119E" w:rsidRPr="004E4A27" w:rsidRDefault="004E4A27" w:rsidP="00A6119E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4E4A27">
              <w:rPr>
                <w:sz w:val="20"/>
                <w:szCs w:val="20"/>
              </w:rPr>
              <w:t>MESUL MÜDÜRÜN İLGİLİ OPTİSYEN-GÖZLÜKÇÜLER ODASINA ÜYE KAYIT BELGESİ</w:t>
            </w:r>
          </w:p>
        </w:tc>
        <w:tc>
          <w:tcPr>
            <w:tcW w:w="567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6119E" w:rsidRPr="00821CDF" w:rsidTr="00917C16">
        <w:trPr>
          <w:trHeight w:val="289"/>
        </w:trPr>
        <w:tc>
          <w:tcPr>
            <w:tcW w:w="517" w:type="dxa"/>
          </w:tcPr>
          <w:p w:rsidR="00A6119E" w:rsidRPr="00A6119E" w:rsidRDefault="004E4A27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264" w:type="dxa"/>
          </w:tcPr>
          <w:p w:rsidR="00A6119E" w:rsidRPr="00A6119E" w:rsidRDefault="00717F66" w:rsidP="00A6119E">
            <w:pPr>
              <w:spacing w:line="240" w:lineRule="atLeast"/>
              <w:jc w:val="both"/>
              <w:rPr>
                <w:color w:val="1C283D"/>
                <w:sz w:val="20"/>
                <w:szCs w:val="20"/>
              </w:rPr>
            </w:pPr>
            <w:r>
              <w:rPr>
                <w:sz w:val="20"/>
              </w:rPr>
              <w:t>MESUL MÜDÜRÜN HERHANGİ BİR KURULUŞTA SGK’LI OLARAK ÇALIŞMADIĞINA DAİR BEYANININ ALINMASI</w:t>
            </w:r>
          </w:p>
        </w:tc>
        <w:tc>
          <w:tcPr>
            <w:tcW w:w="567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6119E" w:rsidRPr="00821CDF" w:rsidTr="00741590">
        <w:trPr>
          <w:trHeight w:val="261"/>
        </w:trPr>
        <w:tc>
          <w:tcPr>
            <w:tcW w:w="517" w:type="dxa"/>
          </w:tcPr>
          <w:p w:rsidR="00A6119E" w:rsidRPr="00A6119E" w:rsidRDefault="004E4A27" w:rsidP="006751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264" w:type="dxa"/>
          </w:tcPr>
          <w:p w:rsidR="00A6119E" w:rsidRPr="00A6119E" w:rsidRDefault="00A6119E" w:rsidP="00AA525D">
            <w:pPr>
              <w:ind w:left="318" w:hanging="326"/>
              <w:rPr>
                <w:color w:val="000000"/>
                <w:sz w:val="20"/>
                <w:szCs w:val="20"/>
              </w:rPr>
            </w:pPr>
            <w:r w:rsidRPr="00A6119E">
              <w:rPr>
                <w:color w:val="000000"/>
                <w:sz w:val="20"/>
                <w:szCs w:val="20"/>
              </w:rPr>
              <w:t>KURULUŞ SAHİP/SAHİ</w:t>
            </w:r>
            <w:r w:rsidR="00AA525D">
              <w:rPr>
                <w:color w:val="000000"/>
                <w:sz w:val="20"/>
                <w:szCs w:val="20"/>
              </w:rPr>
              <w:t>PLERİ İLE MESUL MÜDÜR ARASINDA</w:t>
            </w:r>
            <w:r w:rsidRPr="00A6119E">
              <w:rPr>
                <w:color w:val="000000"/>
                <w:sz w:val="20"/>
                <w:szCs w:val="20"/>
              </w:rPr>
              <w:t xml:space="preserve"> </w:t>
            </w:r>
            <w:r w:rsidR="00AA525D">
              <w:rPr>
                <w:sz w:val="20"/>
              </w:rPr>
              <w:t xml:space="preserve">AKDEDİLMİŞ HİZMET SÖZLEŞMESİ </w:t>
            </w:r>
          </w:p>
        </w:tc>
        <w:tc>
          <w:tcPr>
            <w:tcW w:w="567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119E" w:rsidRPr="00821CDF" w:rsidRDefault="00A6119E" w:rsidP="002D493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6119E" w:rsidRPr="00821CDF" w:rsidTr="00EE5637">
        <w:trPr>
          <w:trHeight w:val="850"/>
        </w:trPr>
        <w:tc>
          <w:tcPr>
            <w:tcW w:w="517" w:type="dxa"/>
          </w:tcPr>
          <w:p w:rsidR="00A6119E" w:rsidRPr="00A6119E" w:rsidRDefault="004E4A27" w:rsidP="00CB74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264" w:type="dxa"/>
          </w:tcPr>
          <w:p w:rsidR="00A6119E" w:rsidRPr="00A6119E" w:rsidRDefault="00A6119E" w:rsidP="008D7063">
            <w:pPr>
              <w:pStyle w:val="3-NormalYaz"/>
              <w:spacing w:line="240" w:lineRule="exact"/>
              <w:rPr>
                <w:sz w:val="20"/>
              </w:rPr>
            </w:pPr>
            <w:r w:rsidRPr="00A6119E">
              <w:rPr>
                <w:sz w:val="20"/>
              </w:rPr>
              <w:t xml:space="preserve">T.C.ZİRAAT BANKASI A.Ş. ANKARA ŞEHİR HASTANESİ ŞUBESİ </w:t>
            </w:r>
          </w:p>
          <w:p w:rsidR="00A6119E" w:rsidRPr="00A6119E" w:rsidRDefault="00A6119E" w:rsidP="008D7063">
            <w:pPr>
              <w:pStyle w:val="3-NormalYaz"/>
              <w:spacing w:line="240" w:lineRule="exact"/>
              <w:rPr>
                <w:sz w:val="20"/>
              </w:rPr>
            </w:pPr>
            <w:r w:rsidRPr="00A6119E">
              <w:rPr>
                <w:sz w:val="20"/>
              </w:rPr>
              <w:t>TR40 0001 0025 3300 0010 0064 92 İBAN NOLU HESABA YATIRILACAK</w:t>
            </w:r>
          </w:p>
          <w:p w:rsidR="00A6119E" w:rsidRPr="00A6119E" w:rsidRDefault="00A6119E" w:rsidP="008D7063">
            <w:pPr>
              <w:pStyle w:val="3-NormalYaz"/>
              <w:spacing w:line="240" w:lineRule="exact"/>
              <w:rPr>
                <w:sz w:val="20"/>
              </w:rPr>
            </w:pPr>
            <w:r w:rsidRPr="00A6119E">
              <w:rPr>
                <w:sz w:val="20"/>
              </w:rPr>
              <w:t>HARÇ BEDELLERİ:</w:t>
            </w:r>
          </w:p>
          <w:p w:rsidR="00A6119E" w:rsidRPr="00A6119E" w:rsidRDefault="00A6119E" w:rsidP="008D7063">
            <w:pPr>
              <w:pStyle w:val="3-NormalYaz"/>
              <w:spacing w:line="240" w:lineRule="exact"/>
              <w:rPr>
                <w:sz w:val="20"/>
              </w:rPr>
            </w:pPr>
          </w:p>
          <w:p w:rsidR="00A6119E" w:rsidRPr="00A6119E" w:rsidRDefault="00A6119E" w:rsidP="008D7063">
            <w:pPr>
              <w:pStyle w:val="3-NormalYaz"/>
              <w:spacing w:line="240" w:lineRule="exact"/>
              <w:rPr>
                <w:sz w:val="20"/>
              </w:rPr>
            </w:pPr>
            <w:r w:rsidRPr="00A6119E">
              <w:rPr>
                <w:sz w:val="20"/>
              </w:rPr>
              <w:t>OPTİSYENL</w:t>
            </w:r>
            <w:r w:rsidR="00717F66">
              <w:rPr>
                <w:sz w:val="20"/>
              </w:rPr>
              <w:t xml:space="preserve">İK MÜESSESESİ </w:t>
            </w:r>
            <w:proofErr w:type="gramStart"/>
            <w:r w:rsidR="00717F66">
              <w:rPr>
                <w:sz w:val="20"/>
              </w:rPr>
              <w:t>RUHSATNAMESİ : 636</w:t>
            </w:r>
            <w:proofErr w:type="gramEnd"/>
            <w:r w:rsidRPr="00A6119E">
              <w:rPr>
                <w:sz w:val="20"/>
              </w:rPr>
              <w:t xml:space="preserve">.00 TL </w:t>
            </w:r>
            <w:r w:rsidR="00717F66">
              <w:rPr>
                <w:sz w:val="20"/>
              </w:rPr>
              <w:t xml:space="preserve"> (2022 YILI İÇİN)</w:t>
            </w:r>
            <w:bookmarkStart w:id="0" w:name="_GoBack"/>
            <w:bookmarkEnd w:id="0"/>
          </w:p>
          <w:p w:rsidR="00A6119E" w:rsidRPr="00A6119E" w:rsidRDefault="00A6119E" w:rsidP="008D7063">
            <w:pPr>
              <w:pStyle w:val="3-NormalYaz"/>
              <w:spacing w:line="240" w:lineRule="exact"/>
              <w:rPr>
                <w:sz w:val="20"/>
              </w:rPr>
            </w:pPr>
            <w:r w:rsidRPr="00A6119E">
              <w:rPr>
                <w:sz w:val="20"/>
              </w:rPr>
              <w:t>ATM DEKONTLARI VE EFT KABUL EDİLMEZ DEKONT OLACAK.</w:t>
            </w:r>
          </w:p>
          <w:p w:rsidR="00A6119E" w:rsidRPr="00A6119E" w:rsidRDefault="00A6119E" w:rsidP="006751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6119E" w:rsidRPr="00821CDF" w:rsidRDefault="00A6119E" w:rsidP="00AE7BB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6119E" w:rsidRPr="00821CDF" w:rsidRDefault="00A6119E" w:rsidP="00AE7BB7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D7063" w:rsidRDefault="00FE3F22" w:rsidP="00FE3F22">
      <w:pPr>
        <w:ind w:right="-907"/>
        <w:jc w:val="both"/>
        <w:rPr>
          <w:sz w:val="18"/>
          <w:szCs w:val="18"/>
        </w:rPr>
      </w:pPr>
      <w:r w:rsidRPr="00821CDF">
        <w:rPr>
          <w:b/>
          <w:sz w:val="18"/>
          <w:szCs w:val="18"/>
        </w:rPr>
        <w:t>NOT:</w:t>
      </w:r>
      <w:r w:rsidRPr="00821CDF">
        <w:rPr>
          <w:sz w:val="18"/>
          <w:szCs w:val="18"/>
        </w:rPr>
        <w:t xml:space="preserve"> Yukarıda belirtilen evraklar; Özel Sağlık Kuruluşu tarafından eksiks</w:t>
      </w:r>
      <w:r w:rsidR="008D7063">
        <w:rPr>
          <w:sz w:val="18"/>
          <w:szCs w:val="18"/>
        </w:rPr>
        <w:t xml:space="preserve">iz olmak durumundadır. Bu form </w:t>
      </w:r>
      <w:r w:rsidRPr="00821CDF">
        <w:rPr>
          <w:sz w:val="18"/>
          <w:szCs w:val="18"/>
        </w:rPr>
        <w:t>tanzim edilirken her belgenin</w:t>
      </w:r>
    </w:p>
    <w:p w:rsidR="00FE3F22" w:rsidRPr="00821CDF" w:rsidRDefault="008D7063" w:rsidP="00FE3F22">
      <w:pPr>
        <w:ind w:right="-9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FE3F22" w:rsidRPr="00821CDF">
        <w:rPr>
          <w:sz w:val="18"/>
          <w:szCs w:val="18"/>
        </w:rPr>
        <w:t xml:space="preserve"> </w:t>
      </w:r>
      <w:proofErr w:type="gramStart"/>
      <w:r w:rsidR="00FE3F22" w:rsidRPr="00821CDF">
        <w:rPr>
          <w:sz w:val="18"/>
          <w:szCs w:val="18"/>
        </w:rPr>
        <w:t>karşısındaki</w:t>
      </w:r>
      <w:proofErr w:type="gramEnd"/>
      <w:r w:rsidR="00FE3F22" w:rsidRPr="00821CDF">
        <w:rPr>
          <w:sz w:val="18"/>
          <w:szCs w:val="18"/>
        </w:rPr>
        <w:t xml:space="preserve"> kutucuğa (ÖSK yazan bölüm) (+), (/) yada (-) işaretleri konulacaktır.</w:t>
      </w:r>
    </w:p>
    <w:p w:rsidR="00FE3F22" w:rsidRPr="00821CDF" w:rsidRDefault="00FE3F22" w:rsidP="00FE3F22">
      <w:pPr>
        <w:ind w:right="-907"/>
        <w:jc w:val="both"/>
        <w:rPr>
          <w:sz w:val="18"/>
          <w:szCs w:val="18"/>
        </w:rPr>
      </w:pPr>
    </w:p>
    <w:p w:rsidR="00FE3F22" w:rsidRPr="00821CDF" w:rsidRDefault="00FE3F22" w:rsidP="00FE3F22">
      <w:pPr>
        <w:ind w:right="-907"/>
        <w:jc w:val="both"/>
        <w:rPr>
          <w:sz w:val="18"/>
          <w:szCs w:val="18"/>
        </w:rPr>
      </w:pPr>
    </w:p>
    <w:p w:rsidR="00FE3F22" w:rsidRPr="00821CDF" w:rsidRDefault="00FE3F22" w:rsidP="00FE3F22">
      <w:pPr>
        <w:ind w:right="-907"/>
        <w:jc w:val="both"/>
        <w:rPr>
          <w:sz w:val="20"/>
          <w:szCs w:val="20"/>
        </w:rPr>
      </w:pPr>
      <w:r w:rsidRPr="00821CDF">
        <w:rPr>
          <w:sz w:val="20"/>
          <w:szCs w:val="20"/>
        </w:rPr>
        <w:t xml:space="preserve">ÖSK Mesul Müdürü tarafından kontrol </w:t>
      </w:r>
      <w:r w:rsidR="008B36B5" w:rsidRPr="00821CDF">
        <w:rPr>
          <w:sz w:val="20"/>
          <w:szCs w:val="20"/>
        </w:rPr>
        <w:t xml:space="preserve">edilmiştir.            </w:t>
      </w:r>
      <w:r w:rsidR="00A62892" w:rsidRPr="00821CDF">
        <w:rPr>
          <w:sz w:val="20"/>
          <w:szCs w:val="20"/>
        </w:rPr>
        <w:t xml:space="preserve">    </w:t>
      </w:r>
      <w:r w:rsidR="008B36B5" w:rsidRPr="00821CDF">
        <w:rPr>
          <w:sz w:val="20"/>
          <w:szCs w:val="20"/>
        </w:rPr>
        <w:t xml:space="preserve">  </w:t>
      </w:r>
      <w:r w:rsidRPr="00821CDF">
        <w:rPr>
          <w:sz w:val="20"/>
          <w:szCs w:val="20"/>
        </w:rPr>
        <w:t>Dosya İlçe Sağlık Müdürlüğümüz tarafından kontrol edilmiştir.</w:t>
      </w:r>
    </w:p>
    <w:p w:rsidR="00FE3F22" w:rsidRPr="00821CDF" w:rsidRDefault="00FE3F22" w:rsidP="00FE3F22">
      <w:pPr>
        <w:rPr>
          <w:sz w:val="20"/>
          <w:szCs w:val="20"/>
        </w:rPr>
      </w:pPr>
      <w:r w:rsidRPr="00821CDF">
        <w:rPr>
          <w:b/>
          <w:sz w:val="20"/>
          <w:szCs w:val="20"/>
        </w:rPr>
        <w:t xml:space="preserve">DÜZENLEYENİN                             </w:t>
      </w:r>
      <w:r w:rsidRPr="00821CDF">
        <w:rPr>
          <w:b/>
          <w:sz w:val="20"/>
          <w:szCs w:val="20"/>
        </w:rPr>
        <w:tab/>
      </w:r>
      <w:r w:rsidRPr="00821CDF">
        <w:rPr>
          <w:b/>
          <w:sz w:val="20"/>
          <w:szCs w:val="20"/>
        </w:rPr>
        <w:tab/>
        <w:t xml:space="preserve">       </w:t>
      </w:r>
      <w:r w:rsidR="00821CDF">
        <w:rPr>
          <w:b/>
          <w:sz w:val="20"/>
          <w:szCs w:val="20"/>
        </w:rPr>
        <w:t xml:space="preserve"> </w:t>
      </w:r>
      <w:r w:rsidRPr="00821CDF">
        <w:rPr>
          <w:b/>
          <w:sz w:val="20"/>
          <w:szCs w:val="20"/>
        </w:rPr>
        <w:t xml:space="preserve">     İLÇE SAĞLIK MÜDÜRLÜĞÜ PERSONELİ                                                                                                </w:t>
      </w:r>
      <w:r w:rsidRPr="00821CDF">
        <w:rPr>
          <w:sz w:val="20"/>
          <w:szCs w:val="20"/>
        </w:rPr>
        <w:t>Adı ve Soyadı:</w:t>
      </w:r>
      <w:r w:rsidRPr="00821CDF">
        <w:rPr>
          <w:sz w:val="20"/>
          <w:szCs w:val="20"/>
        </w:rPr>
        <w:tab/>
        <w:t xml:space="preserve">                           </w:t>
      </w:r>
      <w:r w:rsidRPr="00821CDF">
        <w:rPr>
          <w:sz w:val="20"/>
          <w:szCs w:val="20"/>
        </w:rPr>
        <w:tab/>
      </w:r>
      <w:r w:rsidRPr="00821CDF">
        <w:rPr>
          <w:sz w:val="20"/>
          <w:szCs w:val="20"/>
        </w:rPr>
        <w:tab/>
        <w:t xml:space="preserve">    </w:t>
      </w:r>
      <w:r w:rsidR="00821CDF">
        <w:rPr>
          <w:sz w:val="20"/>
          <w:szCs w:val="20"/>
        </w:rPr>
        <w:t xml:space="preserve">               </w:t>
      </w:r>
      <w:r w:rsidRPr="00821CDF">
        <w:rPr>
          <w:sz w:val="20"/>
          <w:szCs w:val="20"/>
        </w:rPr>
        <w:t xml:space="preserve">        Adı ve Soyadı:</w:t>
      </w:r>
    </w:p>
    <w:p w:rsidR="00FE3F22" w:rsidRPr="00821CDF" w:rsidRDefault="00FE3F22" w:rsidP="00FE3F22">
      <w:pPr>
        <w:rPr>
          <w:sz w:val="20"/>
          <w:szCs w:val="20"/>
        </w:rPr>
      </w:pPr>
      <w:r w:rsidRPr="00821CDF">
        <w:rPr>
          <w:sz w:val="20"/>
          <w:szCs w:val="20"/>
        </w:rPr>
        <w:t>İmza:</w:t>
      </w:r>
      <w:r w:rsidRPr="00821CDF">
        <w:rPr>
          <w:sz w:val="20"/>
          <w:szCs w:val="20"/>
        </w:rPr>
        <w:tab/>
        <w:t xml:space="preserve">                                      </w:t>
      </w:r>
      <w:r w:rsidRPr="00821CDF">
        <w:rPr>
          <w:sz w:val="20"/>
          <w:szCs w:val="20"/>
        </w:rPr>
        <w:tab/>
      </w:r>
      <w:r w:rsidRPr="00821CDF">
        <w:rPr>
          <w:sz w:val="20"/>
          <w:szCs w:val="20"/>
        </w:rPr>
        <w:tab/>
        <w:t xml:space="preserve">                     </w:t>
      </w:r>
      <w:r w:rsidR="00821CDF">
        <w:rPr>
          <w:sz w:val="20"/>
          <w:szCs w:val="20"/>
        </w:rPr>
        <w:t xml:space="preserve">   </w:t>
      </w:r>
      <w:r w:rsidRPr="00821CDF">
        <w:rPr>
          <w:sz w:val="20"/>
          <w:szCs w:val="20"/>
        </w:rPr>
        <w:t xml:space="preserve">    İmza:</w:t>
      </w:r>
    </w:p>
    <w:p w:rsidR="00EB0FCF" w:rsidRPr="00821CDF" w:rsidRDefault="00EB0FCF" w:rsidP="00FE3F22">
      <w:pPr>
        <w:ind w:right="-907"/>
        <w:jc w:val="both"/>
        <w:rPr>
          <w:sz w:val="18"/>
          <w:szCs w:val="18"/>
        </w:rPr>
      </w:pPr>
    </w:p>
    <w:sectPr w:rsidR="00EB0FCF" w:rsidRPr="00821CDF" w:rsidSect="00FA0F39">
      <w:pgSz w:w="11906" w:h="16838"/>
      <w:pgMar w:top="284" w:right="107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4935"/>
    <w:rsid w:val="00005835"/>
    <w:rsid w:val="000151EA"/>
    <w:rsid w:val="0007389A"/>
    <w:rsid w:val="00074621"/>
    <w:rsid w:val="00087A23"/>
    <w:rsid w:val="00091CDB"/>
    <w:rsid w:val="00097DD4"/>
    <w:rsid w:val="000B4C74"/>
    <w:rsid w:val="000C6FB0"/>
    <w:rsid w:val="000D259E"/>
    <w:rsid w:val="000E0162"/>
    <w:rsid w:val="000E3D14"/>
    <w:rsid w:val="000E3ECB"/>
    <w:rsid w:val="000F26F6"/>
    <w:rsid w:val="000F4285"/>
    <w:rsid w:val="00100E03"/>
    <w:rsid w:val="0012164C"/>
    <w:rsid w:val="001236E0"/>
    <w:rsid w:val="00132EA4"/>
    <w:rsid w:val="00145A30"/>
    <w:rsid w:val="00154E5D"/>
    <w:rsid w:val="00155752"/>
    <w:rsid w:val="00160202"/>
    <w:rsid w:val="001627CE"/>
    <w:rsid w:val="0017068B"/>
    <w:rsid w:val="001924E0"/>
    <w:rsid w:val="00194485"/>
    <w:rsid w:val="00197AE3"/>
    <w:rsid w:val="001A1AF4"/>
    <w:rsid w:val="001C76AD"/>
    <w:rsid w:val="001D210F"/>
    <w:rsid w:val="001E766D"/>
    <w:rsid w:val="001E7FB6"/>
    <w:rsid w:val="001F2B02"/>
    <w:rsid w:val="00217962"/>
    <w:rsid w:val="0023383E"/>
    <w:rsid w:val="002355CA"/>
    <w:rsid w:val="0023744E"/>
    <w:rsid w:val="002423C6"/>
    <w:rsid w:val="00245380"/>
    <w:rsid w:val="00246455"/>
    <w:rsid w:val="0027269B"/>
    <w:rsid w:val="0027331E"/>
    <w:rsid w:val="00277EAC"/>
    <w:rsid w:val="00280225"/>
    <w:rsid w:val="00282332"/>
    <w:rsid w:val="002846BF"/>
    <w:rsid w:val="00296C91"/>
    <w:rsid w:val="002D4935"/>
    <w:rsid w:val="002F5FE4"/>
    <w:rsid w:val="003046E3"/>
    <w:rsid w:val="00330226"/>
    <w:rsid w:val="0039062C"/>
    <w:rsid w:val="00395078"/>
    <w:rsid w:val="003B30B0"/>
    <w:rsid w:val="003D7C86"/>
    <w:rsid w:val="00406F62"/>
    <w:rsid w:val="004149E5"/>
    <w:rsid w:val="004452F0"/>
    <w:rsid w:val="004672E3"/>
    <w:rsid w:val="00481A9D"/>
    <w:rsid w:val="00482CF7"/>
    <w:rsid w:val="00486673"/>
    <w:rsid w:val="00490FE9"/>
    <w:rsid w:val="00493B77"/>
    <w:rsid w:val="004D42D5"/>
    <w:rsid w:val="004D4EC3"/>
    <w:rsid w:val="004E142A"/>
    <w:rsid w:val="004E4A27"/>
    <w:rsid w:val="004E4E7D"/>
    <w:rsid w:val="004F12D1"/>
    <w:rsid w:val="005139D8"/>
    <w:rsid w:val="00513DB4"/>
    <w:rsid w:val="005211F1"/>
    <w:rsid w:val="00524957"/>
    <w:rsid w:val="00525991"/>
    <w:rsid w:val="00526703"/>
    <w:rsid w:val="00551989"/>
    <w:rsid w:val="00561579"/>
    <w:rsid w:val="00576171"/>
    <w:rsid w:val="00580288"/>
    <w:rsid w:val="005806DE"/>
    <w:rsid w:val="00593F93"/>
    <w:rsid w:val="005A09E6"/>
    <w:rsid w:val="005A3185"/>
    <w:rsid w:val="005A48E4"/>
    <w:rsid w:val="005B0ACC"/>
    <w:rsid w:val="005C59AC"/>
    <w:rsid w:val="005D01D6"/>
    <w:rsid w:val="005D3112"/>
    <w:rsid w:val="005D6A83"/>
    <w:rsid w:val="00637194"/>
    <w:rsid w:val="006407AD"/>
    <w:rsid w:val="00642F66"/>
    <w:rsid w:val="00647B70"/>
    <w:rsid w:val="00660135"/>
    <w:rsid w:val="00674A44"/>
    <w:rsid w:val="0067519C"/>
    <w:rsid w:val="00677DBF"/>
    <w:rsid w:val="006D0613"/>
    <w:rsid w:val="006D38FA"/>
    <w:rsid w:val="006E6CAE"/>
    <w:rsid w:val="006F115C"/>
    <w:rsid w:val="006F1323"/>
    <w:rsid w:val="006F1958"/>
    <w:rsid w:val="007159BE"/>
    <w:rsid w:val="007161BF"/>
    <w:rsid w:val="007164FE"/>
    <w:rsid w:val="00717F66"/>
    <w:rsid w:val="00732BFD"/>
    <w:rsid w:val="00736491"/>
    <w:rsid w:val="00741590"/>
    <w:rsid w:val="00751BD7"/>
    <w:rsid w:val="00752CF8"/>
    <w:rsid w:val="00757492"/>
    <w:rsid w:val="007725BE"/>
    <w:rsid w:val="00787715"/>
    <w:rsid w:val="007C4D13"/>
    <w:rsid w:val="007C5604"/>
    <w:rsid w:val="007C6FE1"/>
    <w:rsid w:val="007C7676"/>
    <w:rsid w:val="007D61AA"/>
    <w:rsid w:val="007E252F"/>
    <w:rsid w:val="007E64E9"/>
    <w:rsid w:val="0081759E"/>
    <w:rsid w:val="00821CDF"/>
    <w:rsid w:val="008306EE"/>
    <w:rsid w:val="00832AFB"/>
    <w:rsid w:val="00845D6B"/>
    <w:rsid w:val="00846035"/>
    <w:rsid w:val="00860524"/>
    <w:rsid w:val="00860E96"/>
    <w:rsid w:val="008705A8"/>
    <w:rsid w:val="00873745"/>
    <w:rsid w:val="00887B2B"/>
    <w:rsid w:val="00890182"/>
    <w:rsid w:val="008B36B5"/>
    <w:rsid w:val="008B3C1A"/>
    <w:rsid w:val="008C0A4C"/>
    <w:rsid w:val="008D25B0"/>
    <w:rsid w:val="008D7063"/>
    <w:rsid w:val="008F227B"/>
    <w:rsid w:val="008F6645"/>
    <w:rsid w:val="009138DA"/>
    <w:rsid w:val="00917C16"/>
    <w:rsid w:val="00951A45"/>
    <w:rsid w:val="00951BF6"/>
    <w:rsid w:val="009800C3"/>
    <w:rsid w:val="00982365"/>
    <w:rsid w:val="00992DF7"/>
    <w:rsid w:val="009A7E3C"/>
    <w:rsid w:val="009B5153"/>
    <w:rsid w:val="00A0559E"/>
    <w:rsid w:val="00A13143"/>
    <w:rsid w:val="00A36BC0"/>
    <w:rsid w:val="00A46F46"/>
    <w:rsid w:val="00A5187A"/>
    <w:rsid w:val="00A6119E"/>
    <w:rsid w:val="00A62892"/>
    <w:rsid w:val="00A7682E"/>
    <w:rsid w:val="00A830CC"/>
    <w:rsid w:val="00AA063A"/>
    <w:rsid w:val="00AA2233"/>
    <w:rsid w:val="00AA2632"/>
    <w:rsid w:val="00AA3E31"/>
    <w:rsid w:val="00AA525D"/>
    <w:rsid w:val="00AB3E24"/>
    <w:rsid w:val="00AC07F6"/>
    <w:rsid w:val="00AC4737"/>
    <w:rsid w:val="00AE2AD5"/>
    <w:rsid w:val="00AE7BB7"/>
    <w:rsid w:val="00AF2A3F"/>
    <w:rsid w:val="00AF34A3"/>
    <w:rsid w:val="00B01FC4"/>
    <w:rsid w:val="00B13BC2"/>
    <w:rsid w:val="00B14AE7"/>
    <w:rsid w:val="00B3315D"/>
    <w:rsid w:val="00B37B1D"/>
    <w:rsid w:val="00B41F60"/>
    <w:rsid w:val="00B62EA7"/>
    <w:rsid w:val="00B63DF1"/>
    <w:rsid w:val="00B64045"/>
    <w:rsid w:val="00B65511"/>
    <w:rsid w:val="00B7188A"/>
    <w:rsid w:val="00B8331D"/>
    <w:rsid w:val="00B9007E"/>
    <w:rsid w:val="00B94F5C"/>
    <w:rsid w:val="00B9555A"/>
    <w:rsid w:val="00BA26CD"/>
    <w:rsid w:val="00BB24E8"/>
    <w:rsid w:val="00BB3436"/>
    <w:rsid w:val="00BC0D32"/>
    <w:rsid w:val="00BC27EE"/>
    <w:rsid w:val="00BE1239"/>
    <w:rsid w:val="00C11FF4"/>
    <w:rsid w:val="00C13AD6"/>
    <w:rsid w:val="00C41947"/>
    <w:rsid w:val="00C85532"/>
    <w:rsid w:val="00C91FED"/>
    <w:rsid w:val="00CA0F36"/>
    <w:rsid w:val="00CA64E8"/>
    <w:rsid w:val="00CB749A"/>
    <w:rsid w:val="00CC5521"/>
    <w:rsid w:val="00CD4073"/>
    <w:rsid w:val="00CD5982"/>
    <w:rsid w:val="00CE24A4"/>
    <w:rsid w:val="00CE4852"/>
    <w:rsid w:val="00CE6B02"/>
    <w:rsid w:val="00D027A1"/>
    <w:rsid w:val="00D1088F"/>
    <w:rsid w:val="00D14B53"/>
    <w:rsid w:val="00D33DE0"/>
    <w:rsid w:val="00D33FF4"/>
    <w:rsid w:val="00D42E54"/>
    <w:rsid w:val="00D46816"/>
    <w:rsid w:val="00D71B95"/>
    <w:rsid w:val="00D74945"/>
    <w:rsid w:val="00D75847"/>
    <w:rsid w:val="00D97D65"/>
    <w:rsid w:val="00DB1D47"/>
    <w:rsid w:val="00DC4154"/>
    <w:rsid w:val="00DD1600"/>
    <w:rsid w:val="00DE2CBA"/>
    <w:rsid w:val="00DF47CD"/>
    <w:rsid w:val="00E06EA5"/>
    <w:rsid w:val="00E17D36"/>
    <w:rsid w:val="00E17FDC"/>
    <w:rsid w:val="00E27C76"/>
    <w:rsid w:val="00E411C7"/>
    <w:rsid w:val="00E41DDD"/>
    <w:rsid w:val="00E53E1B"/>
    <w:rsid w:val="00E62CD7"/>
    <w:rsid w:val="00E67A8B"/>
    <w:rsid w:val="00E70F32"/>
    <w:rsid w:val="00E7367B"/>
    <w:rsid w:val="00EB0FCF"/>
    <w:rsid w:val="00ED4F53"/>
    <w:rsid w:val="00EE5637"/>
    <w:rsid w:val="00EF6DE3"/>
    <w:rsid w:val="00F00444"/>
    <w:rsid w:val="00F010E9"/>
    <w:rsid w:val="00F02BEB"/>
    <w:rsid w:val="00F10AF9"/>
    <w:rsid w:val="00F12972"/>
    <w:rsid w:val="00F22F91"/>
    <w:rsid w:val="00F27293"/>
    <w:rsid w:val="00F35E15"/>
    <w:rsid w:val="00F42F77"/>
    <w:rsid w:val="00F479E5"/>
    <w:rsid w:val="00F53751"/>
    <w:rsid w:val="00F7615D"/>
    <w:rsid w:val="00F92C4B"/>
    <w:rsid w:val="00FA0F39"/>
    <w:rsid w:val="00FD22FA"/>
    <w:rsid w:val="00FD2E15"/>
    <w:rsid w:val="00FD5AF7"/>
    <w:rsid w:val="00FE0BC7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2D4935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2-OrtaBaslk">
    <w:name w:val="2-Orta Baslık"/>
    <w:rsid w:val="002D49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table" w:styleId="TabloKlavuzu">
    <w:name w:val="Table Grid"/>
    <w:basedOn w:val="NormalTablo"/>
    <w:uiPriority w:val="59"/>
    <w:rsid w:val="002D4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31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14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2C70-8B8C-4A76-BAA4-CEA49212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TALİ</dc:creator>
  <cp:lastModifiedBy>berat.kozan</cp:lastModifiedBy>
  <cp:revision>223</cp:revision>
  <cp:lastPrinted>2019-10-07T06:30:00Z</cp:lastPrinted>
  <dcterms:created xsi:type="dcterms:W3CDTF">2009-03-11T07:33:00Z</dcterms:created>
  <dcterms:modified xsi:type="dcterms:W3CDTF">2022-02-10T13:31:00Z</dcterms:modified>
</cp:coreProperties>
</file>